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AB3" w:rsidRPr="00662121" w:rsidRDefault="00967975" w:rsidP="00CF5AB3">
      <w:pPr>
        <w:rPr>
          <w:rFonts w:ascii="Times New Roman" w:hAnsi="Times New Roman" w:cs="Times New Roman"/>
          <w:lang w:val="tt-RU"/>
        </w:rPr>
      </w:pPr>
      <w:r w:rsidRPr="00967975">
        <w:rPr>
          <w:rFonts w:ascii="Times New Roman" w:eastAsia="Calibri" w:hAnsi="Times New Roman" w:cs="Times New Roman"/>
          <w:b/>
          <w:bCs/>
          <w:noProof/>
          <w:color w:val="00000A"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Mbdou\OneDrive\Изображения\2026-06-0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dou\OneDrive\Изображения\2026-06-02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975" w:rsidRDefault="00967975" w:rsidP="00C34CA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7975" w:rsidRDefault="00967975" w:rsidP="00C34CA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7975" w:rsidRDefault="00967975" w:rsidP="00C34CA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5AB3" w:rsidRPr="00C34CA9" w:rsidRDefault="00CF5AB3" w:rsidP="00C34CA9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34CA9">
        <w:rPr>
          <w:rFonts w:ascii="Times New Roman" w:hAnsi="Times New Roman" w:cs="Times New Roman"/>
          <w:b/>
          <w:sz w:val="28"/>
          <w:szCs w:val="28"/>
        </w:rPr>
        <w:lastRenderedPageBreak/>
        <w:t>1. Общая информация о проекте</w:t>
      </w:r>
    </w:p>
    <w:p w:rsidR="00CF5AB3" w:rsidRPr="00C34CA9" w:rsidRDefault="00CF5AB3" w:rsidP="00C34C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AB3" w:rsidRPr="00C34CA9" w:rsidRDefault="00C34CA9" w:rsidP="00C34C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название проекта: </w:t>
      </w:r>
      <w:r w:rsidR="00CF5AB3" w:rsidRPr="00C34CA9">
        <w:rPr>
          <w:rFonts w:ascii="Times New Roman" w:hAnsi="Times New Roman" w:cs="Times New Roman"/>
          <w:sz w:val="28"/>
          <w:szCs w:val="28"/>
        </w:rPr>
        <w:t>Клуб наставничества для детей с интеллектуальными нарушениями «Первые шаги к профессии» (далее — Практика).</w:t>
      </w:r>
    </w:p>
    <w:p w:rsidR="00CF5AB3" w:rsidRPr="00C34CA9" w:rsidRDefault="00CF5AB3" w:rsidP="00C34C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AB3" w:rsidRPr="00C34CA9" w:rsidRDefault="00C34CA9" w:rsidP="00C34C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База реализации: </w:t>
      </w:r>
      <w:r w:rsidR="00CF5AB3" w:rsidRPr="00C34CA9">
        <w:rPr>
          <w:rFonts w:ascii="Times New Roman" w:hAnsi="Times New Roman" w:cs="Times New Roman"/>
          <w:sz w:val="28"/>
          <w:szCs w:val="28"/>
        </w:rPr>
        <w:t>МБДОУ «Детский сад №46» Кировского района г. Казани.</w:t>
      </w:r>
    </w:p>
    <w:p w:rsidR="00CF5AB3" w:rsidRPr="00C34CA9" w:rsidRDefault="00CF5AB3" w:rsidP="00C34C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AB3" w:rsidRPr="00C34CA9" w:rsidRDefault="00CF5AB3" w:rsidP="00C34C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CA9">
        <w:rPr>
          <w:rFonts w:ascii="Times New Roman" w:hAnsi="Times New Roman" w:cs="Times New Roman"/>
          <w:sz w:val="28"/>
          <w:szCs w:val="28"/>
        </w:rPr>
        <w:t>Срок</w:t>
      </w:r>
      <w:r w:rsidR="00C34CA9">
        <w:rPr>
          <w:rFonts w:ascii="Times New Roman" w:hAnsi="Times New Roman" w:cs="Times New Roman"/>
          <w:sz w:val="28"/>
          <w:szCs w:val="28"/>
        </w:rPr>
        <w:t xml:space="preserve"> реализации отчётного периода: </w:t>
      </w:r>
      <w:r w:rsidRPr="00C34CA9">
        <w:rPr>
          <w:rFonts w:ascii="Times New Roman" w:hAnsi="Times New Roman" w:cs="Times New Roman"/>
          <w:sz w:val="28"/>
          <w:szCs w:val="28"/>
        </w:rPr>
        <w:t>октябрь 2024 г. – май 2025 г. (8 месяцев).</w:t>
      </w:r>
    </w:p>
    <w:p w:rsidR="00CF5AB3" w:rsidRPr="00C34CA9" w:rsidRDefault="00CF5AB3" w:rsidP="00C34C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AB3" w:rsidRPr="00C34CA9" w:rsidRDefault="00C34CA9" w:rsidP="00C34C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Статус проекта:</w:t>
      </w:r>
      <w:r w:rsidR="00CF5AB3" w:rsidRPr="00C34CA9">
        <w:rPr>
          <w:rFonts w:ascii="Times New Roman" w:hAnsi="Times New Roman" w:cs="Times New Roman"/>
          <w:sz w:val="28"/>
          <w:szCs w:val="28"/>
        </w:rPr>
        <w:t xml:space="preserve"> пилотная апробация.</w:t>
      </w:r>
    </w:p>
    <w:p w:rsidR="00CF5AB3" w:rsidRPr="00C34CA9" w:rsidRDefault="00CF5AB3" w:rsidP="00C34C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AB3" w:rsidRPr="00C34CA9" w:rsidRDefault="00C34CA9" w:rsidP="00C34C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проекта: </w:t>
      </w:r>
      <w:r w:rsidR="00CF5AB3" w:rsidRPr="00C34CA9">
        <w:rPr>
          <w:rFonts w:ascii="Times New Roman" w:hAnsi="Times New Roman" w:cs="Times New Roman"/>
          <w:sz w:val="28"/>
          <w:szCs w:val="28"/>
        </w:rPr>
        <w:t>Харисова Лейля Раисовна, заведующий МБДОУ «Детский сад №46».</w:t>
      </w:r>
    </w:p>
    <w:p w:rsidR="00CF5AB3" w:rsidRPr="00C34CA9" w:rsidRDefault="00CF5AB3" w:rsidP="00C34C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AB3" w:rsidRPr="00C34CA9" w:rsidRDefault="00C34CA9" w:rsidP="00C34C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Ответственные исполнители:</w:t>
      </w:r>
      <w:r w:rsidR="00CF5AB3" w:rsidRPr="00C34CA9">
        <w:rPr>
          <w:rFonts w:ascii="Times New Roman" w:hAnsi="Times New Roman" w:cs="Times New Roman"/>
          <w:sz w:val="28"/>
          <w:szCs w:val="28"/>
        </w:rPr>
        <w:t xml:space="preserve"> учитель-дефектолог, педагог-психолог, воспитатели групп компенсирующей направленности.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AB3" w:rsidRPr="00C34CA9" w:rsidRDefault="00CF5AB3" w:rsidP="00C34C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34CA9">
        <w:rPr>
          <w:rFonts w:ascii="Times New Roman" w:hAnsi="Times New Roman" w:cs="Times New Roman"/>
          <w:b/>
          <w:sz w:val="28"/>
          <w:szCs w:val="28"/>
        </w:rPr>
        <w:t>2. Актуальность и проблема (пилотного года)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AB3" w:rsidRPr="00C34CA9" w:rsidRDefault="00CF5AB3" w:rsidP="00C34C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CA9">
        <w:rPr>
          <w:rFonts w:ascii="Times New Roman" w:hAnsi="Times New Roman" w:cs="Times New Roman"/>
          <w:sz w:val="28"/>
          <w:szCs w:val="28"/>
        </w:rPr>
        <w:t>На момент старта проекта в 2024 году существовала острая потребность в системной ранней профориентации детей с интеллектуальными нарушениями. В детских садах отсутствовали адаптированные программы трудового воспитания с активным участием семьи. Родители не владели методами наставничества и оставались пассивными наблюдателями. Проект был запущен как пилотный для апробации модели, где семья становится ведущим наставником, а специалисты — консультантами.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AB3" w:rsidRPr="00C34CA9" w:rsidRDefault="00CF5AB3" w:rsidP="00C34C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34CA9">
        <w:rPr>
          <w:rFonts w:ascii="Times New Roman" w:hAnsi="Times New Roman" w:cs="Times New Roman"/>
          <w:b/>
          <w:sz w:val="28"/>
          <w:szCs w:val="28"/>
        </w:rPr>
        <w:t>3. Целевая группа (2024–2025)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AB3" w:rsidRPr="00C34CA9" w:rsidRDefault="00C34CA9" w:rsidP="00C34C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Дети:</w:t>
      </w:r>
      <w:r w:rsidR="00CF5AB3" w:rsidRPr="00C34CA9">
        <w:rPr>
          <w:rFonts w:ascii="Times New Roman" w:hAnsi="Times New Roman" w:cs="Times New Roman"/>
          <w:sz w:val="28"/>
          <w:szCs w:val="28"/>
        </w:rPr>
        <w:t xml:space="preserve"> 8 человек в возрасте 5–8 лет с интеллектуальными нарушениями (лёгкая и умеренная умственная отсталость, задержка психического развития органического генеза).</w:t>
      </w:r>
    </w:p>
    <w:p w:rsidR="00CF5AB3" w:rsidRPr="00C34CA9" w:rsidRDefault="00C34CA9" w:rsidP="00C34C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5AB3" w:rsidRPr="00C34CA9">
        <w:rPr>
          <w:rFonts w:ascii="Times New Roman" w:hAnsi="Times New Roman" w:cs="Times New Roman"/>
          <w:sz w:val="28"/>
          <w:szCs w:val="28"/>
        </w:rPr>
        <w:t>Роди</w:t>
      </w:r>
      <w:r>
        <w:rPr>
          <w:rFonts w:ascii="Times New Roman" w:hAnsi="Times New Roman" w:cs="Times New Roman"/>
          <w:sz w:val="28"/>
          <w:szCs w:val="28"/>
        </w:rPr>
        <w:t>тели (законные представители):</w:t>
      </w:r>
      <w:r w:rsidR="00CF5AB3" w:rsidRPr="00C34CA9">
        <w:rPr>
          <w:rFonts w:ascii="Times New Roman" w:hAnsi="Times New Roman" w:cs="Times New Roman"/>
          <w:sz w:val="28"/>
          <w:szCs w:val="28"/>
        </w:rPr>
        <w:t xml:space="preserve"> 16 человек.</w:t>
      </w:r>
    </w:p>
    <w:p w:rsidR="00CF5AB3" w:rsidRPr="00C34CA9" w:rsidRDefault="00C34CA9" w:rsidP="00C34C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Педагоги и специалисты:</w:t>
      </w:r>
      <w:r w:rsidR="00CF5AB3" w:rsidRPr="00C34CA9">
        <w:rPr>
          <w:rFonts w:ascii="Times New Roman" w:hAnsi="Times New Roman" w:cs="Times New Roman"/>
          <w:sz w:val="28"/>
          <w:szCs w:val="28"/>
        </w:rPr>
        <w:t xml:space="preserve"> 7 человек (воспитатели, учитель-дефектолог, педагог-психолог, инструктор по физической культуре, музыкальный руководитель).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AB3" w:rsidRPr="00C34CA9" w:rsidRDefault="00CF5AB3" w:rsidP="00C34C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34CA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4. Цель и задачи проекта (оставались неизменными на оба года)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AB3" w:rsidRPr="00C34CA9" w:rsidRDefault="00C34CA9" w:rsidP="00C34C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CF5AB3" w:rsidRPr="00C34CA9">
        <w:rPr>
          <w:rFonts w:ascii="Times New Roman" w:hAnsi="Times New Roman" w:cs="Times New Roman"/>
          <w:sz w:val="28"/>
          <w:szCs w:val="28"/>
        </w:rPr>
        <w:t xml:space="preserve"> создание условий для успешной первичной профессиональной ориентации детей с интеллектуальными нарушениями через комплексное наставничество при определяющей роли родителей как главных проводников.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AB3" w:rsidRPr="00C34CA9" w:rsidRDefault="00C34CA9" w:rsidP="00C34C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  <w:r w:rsidRPr="00C34CA9">
        <w:rPr>
          <w:rFonts w:ascii="Times New Roman" w:hAnsi="Times New Roman" w:cs="Times New Roman"/>
          <w:sz w:val="28"/>
          <w:szCs w:val="28"/>
        </w:rPr>
        <w:t>1. Активизация родительского потенциала (обучение родителей методам наставничества).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  <w:r w:rsidRPr="00C34CA9">
        <w:rPr>
          <w:rFonts w:ascii="Times New Roman" w:hAnsi="Times New Roman" w:cs="Times New Roman"/>
          <w:sz w:val="28"/>
          <w:szCs w:val="28"/>
        </w:rPr>
        <w:t>2. Формирование у детей первичных профориентационных представлений и трудовых действий.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  <w:r w:rsidRPr="00C34CA9">
        <w:rPr>
          <w:rFonts w:ascii="Times New Roman" w:hAnsi="Times New Roman" w:cs="Times New Roman"/>
          <w:sz w:val="28"/>
          <w:szCs w:val="28"/>
        </w:rPr>
        <w:t>3. Обеспечение социализации детей через совместную трудовую деятельность в диаде «ребёнок-родитель».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AB3" w:rsidRDefault="00CF5AB3" w:rsidP="00C34C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34CA9">
        <w:rPr>
          <w:rFonts w:ascii="Times New Roman" w:hAnsi="Times New Roman" w:cs="Times New Roman"/>
          <w:b/>
          <w:sz w:val="28"/>
          <w:szCs w:val="28"/>
        </w:rPr>
        <w:t>5. Этапы реализации и временные затраты (2024–2025)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206"/>
        <w:gridCol w:w="2325"/>
        <w:gridCol w:w="2312"/>
      </w:tblGrid>
      <w:tr w:rsidR="00C34CA9" w:rsidTr="004C45D8">
        <w:trPr>
          <w:jc w:val="center"/>
        </w:trPr>
        <w:tc>
          <w:tcPr>
            <w:tcW w:w="2392" w:type="dxa"/>
          </w:tcPr>
          <w:p w:rsidR="00C34CA9" w:rsidRPr="004C45D8" w:rsidRDefault="00C34CA9" w:rsidP="00C34C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5D8"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</w:p>
        </w:tc>
        <w:tc>
          <w:tcPr>
            <w:tcW w:w="2393" w:type="dxa"/>
          </w:tcPr>
          <w:p w:rsidR="00C34CA9" w:rsidRPr="004C45D8" w:rsidRDefault="00C34CA9" w:rsidP="00C34C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5D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C34CA9" w:rsidRPr="004C45D8" w:rsidRDefault="00C34CA9" w:rsidP="00C34C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5D8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</w:t>
            </w:r>
          </w:p>
        </w:tc>
        <w:tc>
          <w:tcPr>
            <w:tcW w:w="2393" w:type="dxa"/>
          </w:tcPr>
          <w:p w:rsidR="00C34CA9" w:rsidRPr="004C45D8" w:rsidRDefault="00C34CA9" w:rsidP="00C34C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5D8">
              <w:rPr>
                <w:rFonts w:ascii="Times New Roman" w:hAnsi="Times New Roman" w:cs="Times New Roman"/>
                <w:b/>
                <w:sz w:val="28"/>
                <w:szCs w:val="28"/>
              </w:rPr>
              <w:t>Затраты времени</w:t>
            </w:r>
          </w:p>
        </w:tc>
      </w:tr>
      <w:tr w:rsidR="00C34CA9" w:rsidTr="004C45D8">
        <w:trPr>
          <w:jc w:val="center"/>
        </w:trPr>
        <w:tc>
          <w:tcPr>
            <w:tcW w:w="2392" w:type="dxa"/>
          </w:tcPr>
          <w:p w:rsidR="00C34CA9" w:rsidRDefault="00C34CA9" w:rsidP="00C34C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CA9">
              <w:rPr>
                <w:rFonts w:ascii="Times New Roman" w:hAnsi="Times New Roman" w:cs="Times New Roman"/>
                <w:sz w:val="28"/>
                <w:szCs w:val="28"/>
              </w:rPr>
              <w:t>Подготовительный</w:t>
            </w:r>
          </w:p>
        </w:tc>
        <w:tc>
          <w:tcPr>
            <w:tcW w:w="2393" w:type="dxa"/>
          </w:tcPr>
          <w:p w:rsidR="00C34CA9" w:rsidRDefault="00C34CA9" w:rsidP="00C34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4CA9">
              <w:rPr>
                <w:rFonts w:ascii="Times New Roman" w:hAnsi="Times New Roman" w:cs="Times New Roman"/>
                <w:sz w:val="28"/>
                <w:szCs w:val="28"/>
              </w:rPr>
              <w:t>октябрь 2024</w:t>
            </w:r>
          </w:p>
          <w:p w:rsidR="00C34CA9" w:rsidRDefault="00C34CA9" w:rsidP="00C34C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CA9">
              <w:rPr>
                <w:rFonts w:ascii="Times New Roman" w:hAnsi="Times New Roman" w:cs="Times New Roman"/>
                <w:sz w:val="28"/>
                <w:szCs w:val="28"/>
              </w:rPr>
              <w:t xml:space="preserve"> (1 месяц)</w:t>
            </w:r>
          </w:p>
        </w:tc>
        <w:tc>
          <w:tcPr>
            <w:tcW w:w="2393" w:type="dxa"/>
          </w:tcPr>
          <w:p w:rsidR="00C34CA9" w:rsidRDefault="00C34CA9" w:rsidP="00C34C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CA9">
              <w:rPr>
                <w:rFonts w:ascii="Times New Roman" w:hAnsi="Times New Roman" w:cs="Times New Roman"/>
                <w:sz w:val="28"/>
                <w:szCs w:val="28"/>
              </w:rPr>
              <w:t>Первичная диагностика детей, анкетирование родителей, установочный семинар-тренинг для родителей.</w:t>
            </w:r>
          </w:p>
        </w:tc>
        <w:tc>
          <w:tcPr>
            <w:tcW w:w="2393" w:type="dxa"/>
          </w:tcPr>
          <w:p w:rsidR="00C34CA9" w:rsidRDefault="00C34CA9" w:rsidP="00C34C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CA9">
              <w:rPr>
                <w:rFonts w:ascii="Times New Roman" w:hAnsi="Times New Roman" w:cs="Times New Roman"/>
                <w:sz w:val="28"/>
                <w:szCs w:val="28"/>
              </w:rPr>
              <w:t>Специалисты: 4–5 ч на семью; родители: 2–3 ч.</w:t>
            </w:r>
          </w:p>
        </w:tc>
      </w:tr>
      <w:tr w:rsidR="00C34CA9" w:rsidTr="004C45D8">
        <w:trPr>
          <w:jc w:val="center"/>
        </w:trPr>
        <w:tc>
          <w:tcPr>
            <w:tcW w:w="2392" w:type="dxa"/>
          </w:tcPr>
          <w:p w:rsidR="00C34CA9" w:rsidRDefault="00C34CA9" w:rsidP="00C34C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CA9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2393" w:type="dxa"/>
          </w:tcPr>
          <w:p w:rsidR="00C34CA9" w:rsidRDefault="00C34CA9" w:rsidP="00C34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4CA9">
              <w:rPr>
                <w:rFonts w:ascii="Times New Roman" w:hAnsi="Times New Roman" w:cs="Times New Roman"/>
                <w:sz w:val="28"/>
                <w:szCs w:val="28"/>
              </w:rPr>
              <w:t xml:space="preserve">ноябрь 2024 – апрель 2025 </w:t>
            </w:r>
          </w:p>
          <w:p w:rsidR="00C34CA9" w:rsidRDefault="00C34CA9" w:rsidP="00C34C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CA9">
              <w:rPr>
                <w:rFonts w:ascii="Times New Roman" w:hAnsi="Times New Roman" w:cs="Times New Roman"/>
                <w:sz w:val="28"/>
                <w:szCs w:val="28"/>
              </w:rPr>
              <w:t>(6 месяцев)</w:t>
            </w:r>
          </w:p>
        </w:tc>
        <w:tc>
          <w:tcPr>
            <w:tcW w:w="2393" w:type="dxa"/>
          </w:tcPr>
          <w:p w:rsidR="00C34CA9" w:rsidRDefault="00C34CA9" w:rsidP="00CE5A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CA9">
              <w:rPr>
                <w:rFonts w:ascii="Times New Roman" w:hAnsi="Times New Roman" w:cs="Times New Roman"/>
                <w:sz w:val="28"/>
                <w:szCs w:val="28"/>
              </w:rPr>
              <w:t xml:space="preserve">6 блоков по профессиям (повар, дворник, помощник воспитателя, продавец, садовник, швея). Ежедневные домашние пробы (10–15 мин), мини-мастерские раз в 2 недели, групповые </w:t>
            </w:r>
            <w:r w:rsidRPr="00C34C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встречи родителей раз в месяц.</w:t>
            </w:r>
          </w:p>
        </w:tc>
        <w:tc>
          <w:tcPr>
            <w:tcW w:w="2393" w:type="dxa"/>
          </w:tcPr>
          <w:p w:rsidR="00C34CA9" w:rsidRDefault="00C34CA9" w:rsidP="00C34C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C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Специалисты: 30–40 мин/нед. на семью; родители: 10–15 мин/день + 2 ч/мес.</w:t>
            </w:r>
          </w:p>
        </w:tc>
      </w:tr>
      <w:tr w:rsidR="00C34CA9" w:rsidTr="004C45D8">
        <w:trPr>
          <w:jc w:val="center"/>
        </w:trPr>
        <w:tc>
          <w:tcPr>
            <w:tcW w:w="2392" w:type="dxa"/>
          </w:tcPr>
          <w:p w:rsidR="00C34CA9" w:rsidRDefault="00CE5A2D" w:rsidP="00C34C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C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Заключительный</w:t>
            </w:r>
          </w:p>
        </w:tc>
        <w:tc>
          <w:tcPr>
            <w:tcW w:w="2393" w:type="dxa"/>
          </w:tcPr>
          <w:p w:rsidR="00CE5A2D" w:rsidRDefault="00CE5A2D" w:rsidP="00C34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4CA9">
              <w:rPr>
                <w:rFonts w:ascii="Times New Roman" w:hAnsi="Times New Roman" w:cs="Times New Roman"/>
                <w:sz w:val="28"/>
                <w:szCs w:val="28"/>
              </w:rPr>
              <w:t xml:space="preserve">май 2025 </w:t>
            </w:r>
          </w:p>
          <w:p w:rsidR="00C34CA9" w:rsidRDefault="00CE5A2D" w:rsidP="00C34C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CA9">
              <w:rPr>
                <w:rFonts w:ascii="Times New Roman" w:hAnsi="Times New Roman" w:cs="Times New Roman"/>
                <w:sz w:val="28"/>
                <w:szCs w:val="28"/>
              </w:rPr>
              <w:t>(1 месяц)</w:t>
            </w:r>
          </w:p>
        </w:tc>
        <w:tc>
          <w:tcPr>
            <w:tcW w:w="2393" w:type="dxa"/>
          </w:tcPr>
          <w:p w:rsidR="00C34CA9" w:rsidRDefault="00CE5A2D" w:rsidP="00C34C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CA9">
              <w:rPr>
                <w:rFonts w:ascii="Times New Roman" w:hAnsi="Times New Roman" w:cs="Times New Roman"/>
                <w:sz w:val="28"/>
                <w:szCs w:val="28"/>
              </w:rPr>
              <w:t>Итоговая диагностика, анкетирование родителей, «Парад профессий», рефлексивный круглый стол.</w:t>
            </w:r>
          </w:p>
        </w:tc>
        <w:tc>
          <w:tcPr>
            <w:tcW w:w="2393" w:type="dxa"/>
          </w:tcPr>
          <w:p w:rsidR="00C34CA9" w:rsidRDefault="00CE5A2D" w:rsidP="00C34C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CA9">
              <w:rPr>
                <w:rFonts w:ascii="Times New Roman" w:hAnsi="Times New Roman" w:cs="Times New Roman"/>
                <w:sz w:val="28"/>
                <w:szCs w:val="28"/>
              </w:rPr>
              <w:t>Специалисты: 3–4 ч; семья: 2–3 ч.</w:t>
            </w:r>
          </w:p>
        </w:tc>
      </w:tr>
    </w:tbl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AB3" w:rsidRPr="00C34CA9" w:rsidRDefault="00CF5AB3" w:rsidP="00C34C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34CA9">
        <w:rPr>
          <w:rFonts w:ascii="Times New Roman" w:hAnsi="Times New Roman" w:cs="Times New Roman"/>
          <w:b/>
          <w:sz w:val="28"/>
          <w:szCs w:val="28"/>
        </w:rPr>
        <w:t>6. Ресурсное обеспечение (2024–2025)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AB3" w:rsidRPr="00C34CA9" w:rsidRDefault="00CE5A2D" w:rsidP="00CE5A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Организационно-управленческие:</w:t>
      </w:r>
      <w:r w:rsidR="00CF5AB3" w:rsidRPr="00C34CA9">
        <w:rPr>
          <w:rFonts w:ascii="Times New Roman" w:hAnsi="Times New Roman" w:cs="Times New Roman"/>
          <w:sz w:val="28"/>
          <w:szCs w:val="28"/>
        </w:rPr>
        <w:t xml:space="preserve"> приказ руководителя, утверждённый график, соглашения с родителями.</w:t>
      </w:r>
    </w:p>
    <w:p w:rsidR="00CF5AB3" w:rsidRPr="00C34CA9" w:rsidRDefault="00CE5A2D" w:rsidP="00CE5A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Предметно-пространственные:</w:t>
      </w:r>
      <w:r w:rsidR="00CF5AB3" w:rsidRPr="00C34CA9">
        <w:rPr>
          <w:rFonts w:ascii="Times New Roman" w:hAnsi="Times New Roman" w:cs="Times New Roman"/>
          <w:sz w:val="28"/>
          <w:szCs w:val="28"/>
        </w:rPr>
        <w:t xml:space="preserve"> групповая комната для мини-мастерских, бытовая среда дома у семей, базовое интерактивное оборудование (интерактивная доска, ноутбук).</w:t>
      </w:r>
    </w:p>
    <w:p w:rsidR="00CF5AB3" w:rsidRPr="00C34CA9" w:rsidRDefault="00CE5A2D" w:rsidP="00CE5A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Информационные:</w:t>
      </w:r>
      <w:r w:rsidR="00CF5AB3" w:rsidRPr="00C34CA9">
        <w:rPr>
          <w:rFonts w:ascii="Times New Roman" w:hAnsi="Times New Roman" w:cs="Times New Roman"/>
          <w:sz w:val="28"/>
          <w:szCs w:val="28"/>
        </w:rPr>
        <w:t xml:space="preserve"> закрытый чат в мессенджере, облачное хранилище, информационный стенд.</w:t>
      </w:r>
    </w:p>
    <w:p w:rsidR="00CF5AB3" w:rsidRPr="00C34CA9" w:rsidRDefault="00CE5A2D" w:rsidP="00CE5A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Программно-методические:</w:t>
      </w:r>
      <w:r w:rsidR="00CF5AB3" w:rsidRPr="00C34CA9">
        <w:rPr>
          <w:rFonts w:ascii="Times New Roman" w:hAnsi="Times New Roman" w:cs="Times New Roman"/>
          <w:sz w:val="28"/>
          <w:szCs w:val="28"/>
        </w:rPr>
        <w:t xml:space="preserve"> разработана 8-месячная программа, созданы диагностические карты, памятки для родителей, шаблоны дневников наблюдений.</w:t>
      </w:r>
    </w:p>
    <w:p w:rsidR="00CF5AB3" w:rsidRPr="00C34CA9" w:rsidRDefault="00CE5A2D" w:rsidP="00CE5A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Социальные:</w:t>
      </w:r>
      <w:r w:rsidR="00CF5AB3" w:rsidRPr="00C34CA9">
        <w:rPr>
          <w:rFonts w:ascii="Times New Roman" w:hAnsi="Times New Roman" w:cs="Times New Roman"/>
          <w:sz w:val="28"/>
          <w:szCs w:val="28"/>
        </w:rPr>
        <w:t xml:space="preserve"> начато сетевое взаимодействие с поликлиникой №4, КЦ «Залесный», гимназией №189, КФУ. Часть партнёров подключилась во второй год.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AB3" w:rsidRPr="00CE5A2D" w:rsidRDefault="00CF5AB3" w:rsidP="00C34C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A2D">
        <w:rPr>
          <w:rFonts w:ascii="Times New Roman" w:hAnsi="Times New Roman" w:cs="Times New Roman"/>
          <w:b/>
          <w:sz w:val="28"/>
          <w:szCs w:val="28"/>
        </w:rPr>
        <w:t>7. Результаты реализации (2024–2025)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AB3" w:rsidRDefault="00CF5AB3" w:rsidP="00CE5A2D">
      <w:pPr>
        <w:jc w:val="both"/>
        <w:rPr>
          <w:rFonts w:ascii="Times New Roman" w:hAnsi="Times New Roman" w:cs="Times New Roman"/>
          <w:sz w:val="28"/>
          <w:szCs w:val="28"/>
        </w:rPr>
      </w:pPr>
      <w:r w:rsidRPr="00C34CA9">
        <w:rPr>
          <w:rFonts w:ascii="Times New Roman" w:hAnsi="Times New Roman" w:cs="Times New Roman"/>
          <w:sz w:val="28"/>
          <w:szCs w:val="28"/>
        </w:rPr>
        <w:lastRenderedPageBreak/>
        <w:t>Количествен</w:t>
      </w:r>
      <w:r w:rsidR="00CE5A2D">
        <w:rPr>
          <w:rFonts w:ascii="Times New Roman" w:hAnsi="Times New Roman" w:cs="Times New Roman"/>
          <w:sz w:val="28"/>
          <w:szCs w:val="28"/>
        </w:rPr>
        <w:t>ные результаты (пилотный год):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CE5A2D" w:rsidTr="004C45D8">
        <w:trPr>
          <w:jc w:val="center"/>
        </w:trPr>
        <w:tc>
          <w:tcPr>
            <w:tcW w:w="2392" w:type="dxa"/>
          </w:tcPr>
          <w:p w:rsidR="00CE5A2D" w:rsidRPr="004C45D8" w:rsidRDefault="00CE5A2D" w:rsidP="00CE5A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5D8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2393" w:type="dxa"/>
          </w:tcPr>
          <w:p w:rsidR="00CE5A2D" w:rsidRPr="004C45D8" w:rsidRDefault="00CE5A2D" w:rsidP="00CE5A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5D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 2024</w:t>
            </w:r>
          </w:p>
        </w:tc>
        <w:tc>
          <w:tcPr>
            <w:tcW w:w="2393" w:type="dxa"/>
          </w:tcPr>
          <w:p w:rsidR="00CE5A2D" w:rsidRPr="004C45D8" w:rsidRDefault="00CE5A2D" w:rsidP="00CE5A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5D8">
              <w:rPr>
                <w:rFonts w:ascii="Times New Roman" w:hAnsi="Times New Roman" w:cs="Times New Roman"/>
                <w:b/>
                <w:sz w:val="28"/>
                <w:szCs w:val="28"/>
              </w:rPr>
              <w:t>Май 2025</w:t>
            </w:r>
          </w:p>
        </w:tc>
        <w:tc>
          <w:tcPr>
            <w:tcW w:w="2393" w:type="dxa"/>
          </w:tcPr>
          <w:p w:rsidR="00CE5A2D" w:rsidRPr="004C45D8" w:rsidRDefault="00CE5A2D" w:rsidP="00CE5A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5D8"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</w:t>
            </w:r>
          </w:p>
        </w:tc>
      </w:tr>
      <w:tr w:rsidR="00CE5A2D" w:rsidTr="004C45D8">
        <w:trPr>
          <w:jc w:val="center"/>
        </w:trPr>
        <w:tc>
          <w:tcPr>
            <w:tcW w:w="2392" w:type="dxa"/>
          </w:tcPr>
          <w:p w:rsidR="00CE5A2D" w:rsidRDefault="00CE5A2D" w:rsidP="00CE5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CA9">
              <w:rPr>
                <w:rFonts w:ascii="Times New Roman" w:hAnsi="Times New Roman" w:cs="Times New Roman"/>
                <w:sz w:val="28"/>
                <w:szCs w:val="28"/>
              </w:rPr>
              <w:t>Узнавание профессий (называет 3+)</w:t>
            </w:r>
          </w:p>
        </w:tc>
        <w:tc>
          <w:tcPr>
            <w:tcW w:w="2393" w:type="dxa"/>
          </w:tcPr>
          <w:p w:rsidR="00CE5A2D" w:rsidRDefault="00CE5A2D" w:rsidP="00CE5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CA9">
              <w:rPr>
                <w:rFonts w:ascii="Times New Roman" w:hAnsi="Times New Roman" w:cs="Times New Roman"/>
                <w:sz w:val="28"/>
                <w:szCs w:val="28"/>
              </w:rPr>
              <w:t>| 15%</w:t>
            </w:r>
          </w:p>
        </w:tc>
        <w:tc>
          <w:tcPr>
            <w:tcW w:w="2393" w:type="dxa"/>
          </w:tcPr>
          <w:p w:rsidR="00CE5A2D" w:rsidRDefault="00CE5A2D" w:rsidP="00CE5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CA9">
              <w:rPr>
                <w:rFonts w:ascii="Times New Roman" w:hAnsi="Times New Roman" w:cs="Times New Roman"/>
                <w:sz w:val="28"/>
                <w:szCs w:val="28"/>
              </w:rPr>
              <w:t>68%</w:t>
            </w:r>
          </w:p>
        </w:tc>
        <w:tc>
          <w:tcPr>
            <w:tcW w:w="2393" w:type="dxa"/>
          </w:tcPr>
          <w:p w:rsidR="00CE5A2D" w:rsidRDefault="00CE5A2D" w:rsidP="00CE5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+53%</w:t>
            </w:r>
          </w:p>
        </w:tc>
      </w:tr>
      <w:tr w:rsidR="00CE5A2D" w:rsidTr="004C45D8">
        <w:trPr>
          <w:jc w:val="center"/>
        </w:trPr>
        <w:tc>
          <w:tcPr>
            <w:tcW w:w="2392" w:type="dxa"/>
          </w:tcPr>
          <w:p w:rsidR="00CE5A2D" w:rsidRDefault="00CE5A2D" w:rsidP="00CE5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CA9">
              <w:rPr>
                <w:rFonts w:ascii="Times New Roman" w:hAnsi="Times New Roman" w:cs="Times New Roman"/>
                <w:sz w:val="28"/>
                <w:szCs w:val="28"/>
              </w:rPr>
              <w:t>Выполнение операции по образцу</w:t>
            </w:r>
          </w:p>
        </w:tc>
        <w:tc>
          <w:tcPr>
            <w:tcW w:w="2393" w:type="dxa"/>
          </w:tcPr>
          <w:p w:rsidR="00CE5A2D" w:rsidRDefault="00CE5A2D" w:rsidP="00CE5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CA9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2393" w:type="dxa"/>
          </w:tcPr>
          <w:p w:rsidR="00CE5A2D" w:rsidRDefault="00CE5A2D" w:rsidP="00CE5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CA9">
              <w:rPr>
                <w:rFonts w:ascii="Times New Roman" w:hAnsi="Times New Roman" w:cs="Times New Roman"/>
                <w:sz w:val="28"/>
                <w:szCs w:val="28"/>
              </w:rPr>
              <w:t>55%</w:t>
            </w:r>
          </w:p>
        </w:tc>
        <w:tc>
          <w:tcPr>
            <w:tcW w:w="2393" w:type="dxa"/>
          </w:tcPr>
          <w:p w:rsidR="00CE5A2D" w:rsidRDefault="00CE5A2D" w:rsidP="00CE5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+45%</w:t>
            </w:r>
          </w:p>
        </w:tc>
      </w:tr>
      <w:tr w:rsidR="00CE5A2D" w:rsidTr="004C45D8">
        <w:trPr>
          <w:jc w:val="center"/>
        </w:trPr>
        <w:tc>
          <w:tcPr>
            <w:tcW w:w="2392" w:type="dxa"/>
          </w:tcPr>
          <w:p w:rsidR="00CE5A2D" w:rsidRDefault="00CE5A2D" w:rsidP="00CE5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CA9">
              <w:rPr>
                <w:rFonts w:ascii="Times New Roman" w:hAnsi="Times New Roman" w:cs="Times New Roman"/>
                <w:sz w:val="28"/>
                <w:szCs w:val="28"/>
              </w:rPr>
              <w:t>Самостоятельное действие (без подсказки)</w:t>
            </w:r>
          </w:p>
        </w:tc>
        <w:tc>
          <w:tcPr>
            <w:tcW w:w="2393" w:type="dxa"/>
          </w:tcPr>
          <w:p w:rsidR="00CE5A2D" w:rsidRDefault="00CE5A2D" w:rsidP="00CE5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CA9">
              <w:rPr>
                <w:rFonts w:ascii="Times New Roman" w:hAnsi="Times New Roman" w:cs="Times New Roman"/>
                <w:sz w:val="28"/>
                <w:szCs w:val="28"/>
              </w:rPr>
              <w:t>2%</w:t>
            </w:r>
          </w:p>
        </w:tc>
        <w:tc>
          <w:tcPr>
            <w:tcW w:w="2393" w:type="dxa"/>
          </w:tcPr>
          <w:p w:rsidR="00CE5A2D" w:rsidRDefault="00CE5A2D" w:rsidP="00CE5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CA9"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</w:tc>
        <w:tc>
          <w:tcPr>
            <w:tcW w:w="2393" w:type="dxa"/>
          </w:tcPr>
          <w:p w:rsidR="00CE5A2D" w:rsidRDefault="00CE5A2D" w:rsidP="00CE5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+26%</w:t>
            </w:r>
          </w:p>
        </w:tc>
      </w:tr>
      <w:tr w:rsidR="00CE5A2D" w:rsidTr="004C45D8">
        <w:trPr>
          <w:jc w:val="center"/>
        </w:trPr>
        <w:tc>
          <w:tcPr>
            <w:tcW w:w="2392" w:type="dxa"/>
          </w:tcPr>
          <w:p w:rsidR="00CE5A2D" w:rsidRDefault="00CE5A2D" w:rsidP="00CE5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CA9">
              <w:rPr>
                <w:rFonts w:ascii="Times New Roman" w:hAnsi="Times New Roman" w:cs="Times New Roman"/>
                <w:sz w:val="28"/>
                <w:szCs w:val="28"/>
              </w:rPr>
              <w:t>Перенос навыка в игру</w:t>
            </w:r>
          </w:p>
        </w:tc>
        <w:tc>
          <w:tcPr>
            <w:tcW w:w="2393" w:type="dxa"/>
          </w:tcPr>
          <w:p w:rsidR="00CE5A2D" w:rsidRDefault="00CE5A2D" w:rsidP="00CE5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CA9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2393" w:type="dxa"/>
          </w:tcPr>
          <w:p w:rsidR="00CE5A2D" w:rsidRDefault="00CE5A2D" w:rsidP="00CE5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CA9"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2393" w:type="dxa"/>
          </w:tcPr>
          <w:p w:rsidR="00CE5A2D" w:rsidRDefault="00CE5A2D" w:rsidP="00CE5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+35%</w:t>
            </w:r>
          </w:p>
        </w:tc>
      </w:tr>
    </w:tbl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AB3" w:rsidRPr="00C34CA9" w:rsidRDefault="00CE5A2D" w:rsidP="00B965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Родители:</w:t>
      </w:r>
      <w:r w:rsidR="00CF5AB3" w:rsidRPr="00C34CA9">
        <w:rPr>
          <w:rFonts w:ascii="Times New Roman" w:hAnsi="Times New Roman" w:cs="Times New Roman"/>
          <w:sz w:val="28"/>
          <w:szCs w:val="28"/>
        </w:rPr>
        <w:t xml:space="preserve"> 89% отметили рост компетентности; 84% — положительные изменения в поведении ребёнка дома.</w:t>
      </w:r>
    </w:p>
    <w:p w:rsidR="00CF5AB3" w:rsidRPr="00C34CA9" w:rsidRDefault="00CE5A2D" w:rsidP="00B965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Специалисты:</w:t>
      </w:r>
      <w:r w:rsidR="00CF5AB3" w:rsidRPr="00C34CA9">
        <w:rPr>
          <w:rFonts w:ascii="Times New Roman" w:hAnsi="Times New Roman" w:cs="Times New Roman"/>
          <w:sz w:val="28"/>
          <w:szCs w:val="28"/>
        </w:rPr>
        <w:t xml:space="preserve"> 90% отметили снижение выгорания за счёт разделения ролей (родитель — главный исполнитель, педагог — консультант).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AB3" w:rsidRPr="00C34CA9" w:rsidRDefault="00B96538" w:rsidP="00B965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Качественные результаты:</w:t>
      </w:r>
    </w:p>
    <w:p w:rsidR="00CF5AB3" w:rsidRPr="00C34CA9" w:rsidRDefault="00B96538" w:rsidP="00B965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Дети:</w:t>
      </w:r>
      <w:r w:rsidR="00CF5AB3" w:rsidRPr="00C34CA9">
        <w:rPr>
          <w:rFonts w:ascii="Times New Roman" w:hAnsi="Times New Roman" w:cs="Times New Roman"/>
          <w:sz w:val="28"/>
          <w:szCs w:val="28"/>
        </w:rPr>
        <w:t xml:space="preserve"> появление интереса к бытовым действиям, снижение отказов от труда (с 34% до 15%), первые элементы переноса навыков в игру.</w:t>
      </w:r>
    </w:p>
    <w:p w:rsidR="00CF5AB3" w:rsidRPr="00C34CA9" w:rsidRDefault="00B96538" w:rsidP="00B965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Родители:</w:t>
      </w:r>
      <w:r w:rsidR="00CF5AB3" w:rsidRPr="00C34CA9">
        <w:rPr>
          <w:rFonts w:ascii="Times New Roman" w:hAnsi="Times New Roman" w:cs="Times New Roman"/>
          <w:sz w:val="28"/>
          <w:szCs w:val="28"/>
        </w:rPr>
        <w:t xml:space="preserve"> снижение тревоги, начало формирования родительского сообщества (6 человек создали общий чат).</w:t>
      </w:r>
    </w:p>
    <w:p w:rsidR="00CF5AB3" w:rsidRPr="00C34CA9" w:rsidRDefault="00B96538" w:rsidP="00B965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Организация:</w:t>
      </w:r>
      <w:r w:rsidR="00CF5AB3" w:rsidRPr="00C34CA9">
        <w:rPr>
          <w:rFonts w:ascii="Times New Roman" w:hAnsi="Times New Roman" w:cs="Times New Roman"/>
          <w:sz w:val="28"/>
          <w:szCs w:val="28"/>
        </w:rPr>
        <w:t xml:space="preserve"> создана рабочая программа, диагностический инструментарий, банк материалов по 6 профессиям.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AB3" w:rsidRPr="00B96538" w:rsidRDefault="00CF5AB3" w:rsidP="00C34C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538">
        <w:rPr>
          <w:rFonts w:ascii="Times New Roman" w:hAnsi="Times New Roman" w:cs="Times New Roman"/>
          <w:b/>
          <w:sz w:val="28"/>
          <w:szCs w:val="28"/>
        </w:rPr>
        <w:t xml:space="preserve"> 8. Эмпирические данные об эффективности и безопасности (2024–2025)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AB3" w:rsidRPr="00C34CA9" w:rsidRDefault="00B96538" w:rsidP="00B965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Инструменты оценки: </w:t>
      </w:r>
      <w:r w:rsidR="00CF5AB3" w:rsidRPr="00C34CA9">
        <w:rPr>
          <w:rFonts w:ascii="Times New Roman" w:hAnsi="Times New Roman" w:cs="Times New Roman"/>
          <w:sz w:val="28"/>
          <w:szCs w:val="28"/>
        </w:rPr>
        <w:t>диагностические карты, анкетирование родителей, интервью, рефлексивные отчёты.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AB3" w:rsidRPr="00C34CA9" w:rsidRDefault="00B96538" w:rsidP="00B965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Подтверждение эффективности:</w:t>
      </w:r>
    </w:p>
    <w:p w:rsidR="00CF5AB3" w:rsidRPr="00C34CA9" w:rsidRDefault="00CF5AB3" w:rsidP="00B965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CA9">
        <w:rPr>
          <w:rFonts w:ascii="Times New Roman" w:hAnsi="Times New Roman" w:cs="Times New Roman"/>
          <w:sz w:val="28"/>
          <w:szCs w:val="28"/>
        </w:rPr>
        <w:t>- Положительная динамика у детей по всем показателям (узнавание профессий +53%, выполнение по образцу +45%).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  <w:r w:rsidRPr="00C34CA9">
        <w:rPr>
          <w:rFonts w:ascii="Times New Roman" w:hAnsi="Times New Roman" w:cs="Times New Roman"/>
          <w:sz w:val="28"/>
          <w:szCs w:val="28"/>
        </w:rPr>
        <w:lastRenderedPageBreak/>
        <w:t>- 89% родителей отметили рост собственной компетентности.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  <w:r w:rsidRPr="00C34CA9">
        <w:rPr>
          <w:rFonts w:ascii="Times New Roman" w:hAnsi="Times New Roman" w:cs="Times New Roman"/>
          <w:sz w:val="28"/>
          <w:szCs w:val="28"/>
        </w:rPr>
        <w:t>- 90% специалистов указали на снижение выгорания.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AB3" w:rsidRPr="00C34CA9" w:rsidRDefault="00CF5AB3" w:rsidP="00B965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CA9">
        <w:rPr>
          <w:rFonts w:ascii="Times New Roman" w:hAnsi="Times New Roman" w:cs="Times New Roman"/>
          <w:sz w:val="28"/>
          <w:szCs w:val="28"/>
        </w:rPr>
        <w:t>Подтверждение о</w:t>
      </w:r>
      <w:r w:rsidR="00B96538">
        <w:rPr>
          <w:rFonts w:ascii="Times New Roman" w:hAnsi="Times New Roman" w:cs="Times New Roman"/>
          <w:sz w:val="28"/>
          <w:szCs w:val="28"/>
        </w:rPr>
        <w:t>тсутствия негативных эффектов: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  <w:r w:rsidRPr="00C34CA9">
        <w:rPr>
          <w:rFonts w:ascii="Times New Roman" w:hAnsi="Times New Roman" w:cs="Times New Roman"/>
          <w:sz w:val="28"/>
          <w:szCs w:val="28"/>
        </w:rPr>
        <w:t>- Ни одного случая ухудшения состояния детей или появления новых стереотипий.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  <w:r w:rsidRPr="00C34CA9">
        <w:rPr>
          <w:rFonts w:ascii="Times New Roman" w:hAnsi="Times New Roman" w:cs="Times New Roman"/>
          <w:sz w:val="28"/>
          <w:szCs w:val="28"/>
        </w:rPr>
        <w:t>- 94% родителей не отметили повышения стресса; 68% указали на снижение тревоги.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  <w:r w:rsidRPr="00C34CA9">
        <w:rPr>
          <w:rFonts w:ascii="Times New Roman" w:hAnsi="Times New Roman" w:cs="Times New Roman"/>
          <w:sz w:val="28"/>
          <w:szCs w:val="28"/>
        </w:rPr>
        <w:t>- Ни один из 7 специалистов не зафиксировал перегрузку (добавлено не более 1,5 часа в неделю).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  <w:r w:rsidRPr="00C34CA9">
        <w:rPr>
          <w:rFonts w:ascii="Times New Roman" w:hAnsi="Times New Roman" w:cs="Times New Roman"/>
          <w:sz w:val="28"/>
          <w:szCs w:val="28"/>
        </w:rPr>
        <w:t>- Не зафиксировано случаев буллинга или жалоб со стороны родителей нормотипичных детей.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AB3" w:rsidRPr="00B96538" w:rsidRDefault="00CF5AB3" w:rsidP="00B9653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538">
        <w:rPr>
          <w:rFonts w:ascii="Times New Roman" w:hAnsi="Times New Roman" w:cs="Times New Roman"/>
          <w:b/>
          <w:sz w:val="28"/>
          <w:szCs w:val="28"/>
        </w:rPr>
        <w:t>9. Основные выводы по итогам пилотного года (2024–2025)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AB3" w:rsidRPr="00C34CA9" w:rsidRDefault="00B96538" w:rsidP="00B965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F5AB3" w:rsidRPr="00C34CA9">
        <w:rPr>
          <w:rFonts w:ascii="Times New Roman" w:hAnsi="Times New Roman" w:cs="Times New Roman"/>
          <w:sz w:val="28"/>
          <w:szCs w:val="28"/>
        </w:rPr>
        <w:t>Модель д</w:t>
      </w:r>
      <w:r>
        <w:rPr>
          <w:rFonts w:ascii="Times New Roman" w:hAnsi="Times New Roman" w:cs="Times New Roman"/>
          <w:sz w:val="28"/>
          <w:szCs w:val="28"/>
        </w:rPr>
        <w:t>оказала свою жизнеспособность.</w:t>
      </w:r>
      <w:r w:rsidR="00CF5AB3" w:rsidRPr="00C34CA9">
        <w:rPr>
          <w:rFonts w:ascii="Times New Roman" w:hAnsi="Times New Roman" w:cs="Times New Roman"/>
          <w:sz w:val="28"/>
          <w:szCs w:val="28"/>
        </w:rPr>
        <w:t xml:space="preserve"> Родители успешно освоили роль ведущих наставников, дети показали устойчивую положительную динамику.</w:t>
      </w:r>
    </w:p>
    <w:p w:rsidR="00CF5AB3" w:rsidRPr="00C34CA9" w:rsidRDefault="00B96538" w:rsidP="00B965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Практика безопасна.</w:t>
      </w:r>
      <w:r w:rsidR="00CF5AB3" w:rsidRPr="00C34CA9">
        <w:rPr>
          <w:rFonts w:ascii="Times New Roman" w:hAnsi="Times New Roman" w:cs="Times New Roman"/>
          <w:sz w:val="28"/>
          <w:szCs w:val="28"/>
        </w:rPr>
        <w:t xml:space="preserve"> Не выявлено негативных эффектов ни для одной из целевых групп.</w:t>
      </w:r>
    </w:p>
    <w:p w:rsidR="00CF5AB3" w:rsidRPr="00C34CA9" w:rsidRDefault="00B96538" w:rsidP="00B965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F5AB3" w:rsidRPr="00C34CA9">
        <w:rPr>
          <w:rFonts w:ascii="Times New Roman" w:hAnsi="Times New Roman" w:cs="Times New Roman"/>
          <w:sz w:val="28"/>
          <w:szCs w:val="28"/>
        </w:rPr>
        <w:t>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материалы готовы к доработке.</w:t>
      </w:r>
      <w:r w:rsidR="00CF5AB3" w:rsidRPr="00C34CA9">
        <w:rPr>
          <w:rFonts w:ascii="Times New Roman" w:hAnsi="Times New Roman" w:cs="Times New Roman"/>
          <w:sz w:val="28"/>
          <w:szCs w:val="28"/>
        </w:rPr>
        <w:t xml:space="preserve"> По итогам обратной связи родителей и специалистов были уточнены памятки, упрощены некоторые алгоритмы, добавлены дополнительные визуальные опоры.</w:t>
      </w:r>
    </w:p>
    <w:p w:rsidR="00CF5AB3" w:rsidRPr="00C34CA9" w:rsidRDefault="00B96538" w:rsidP="00B965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F5AB3" w:rsidRPr="00C34CA9">
        <w:rPr>
          <w:rFonts w:ascii="Times New Roman" w:hAnsi="Times New Roman" w:cs="Times New Roman"/>
          <w:sz w:val="28"/>
          <w:szCs w:val="28"/>
        </w:rPr>
        <w:t>Сформирован запрос на продолже</w:t>
      </w:r>
      <w:r>
        <w:rPr>
          <w:rFonts w:ascii="Times New Roman" w:hAnsi="Times New Roman" w:cs="Times New Roman"/>
          <w:sz w:val="28"/>
          <w:szCs w:val="28"/>
        </w:rPr>
        <w:t>ние и тиражирование.</w:t>
      </w:r>
      <w:r w:rsidR="00CF5AB3" w:rsidRPr="00C34CA9">
        <w:rPr>
          <w:rFonts w:ascii="Times New Roman" w:hAnsi="Times New Roman" w:cs="Times New Roman"/>
          <w:sz w:val="28"/>
          <w:szCs w:val="28"/>
        </w:rPr>
        <w:t>100% родителей высказались за участие в проекте в следующем учебном году; 4 семьи нормотипичных детей запросили включение в практику.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AB3" w:rsidRPr="00B96538" w:rsidRDefault="00CF5AB3" w:rsidP="00B9653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538">
        <w:rPr>
          <w:rFonts w:ascii="Times New Roman" w:hAnsi="Times New Roman" w:cs="Times New Roman"/>
          <w:b/>
          <w:sz w:val="28"/>
          <w:szCs w:val="28"/>
        </w:rPr>
        <w:t>10. Перспективы на следующий учебный год (2025–2026)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  <w:r w:rsidRPr="00C34CA9">
        <w:rPr>
          <w:rFonts w:ascii="Times New Roman" w:hAnsi="Times New Roman" w:cs="Times New Roman"/>
          <w:sz w:val="28"/>
          <w:szCs w:val="28"/>
        </w:rPr>
        <w:t>По итогам пилотного года были определены следующие направления развития: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  <w:r w:rsidRPr="00C34CA9">
        <w:rPr>
          <w:rFonts w:ascii="Times New Roman" w:hAnsi="Times New Roman" w:cs="Times New Roman"/>
          <w:sz w:val="28"/>
          <w:szCs w:val="28"/>
        </w:rPr>
        <w:t>- Расширение сетевого взаимодействия (подключение театров, зоовыставки, дополнительных реабилитационных центров).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  <w:r w:rsidRPr="00C34CA9">
        <w:rPr>
          <w:rFonts w:ascii="Times New Roman" w:hAnsi="Times New Roman" w:cs="Times New Roman"/>
          <w:sz w:val="28"/>
          <w:szCs w:val="28"/>
        </w:rPr>
        <w:lastRenderedPageBreak/>
        <w:t>- Увеличение числа семей-участников (план — до 16 родителей и 8 детей).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  <w:r w:rsidRPr="00C34CA9">
        <w:rPr>
          <w:rFonts w:ascii="Times New Roman" w:hAnsi="Times New Roman" w:cs="Times New Roman"/>
          <w:sz w:val="28"/>
          <w:szCs w:val="28"/>
        </w:rPr>
        <w:t>- Публикация полного описания практики в открытом доступе.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  <w:r w:rsidRPr="00C34CA9">
        <w:rPr>
          <w:rFonts w:ascii="Times New Roman" w:hAnsi="Times New Roman" w:cs="Times New Roman"/>
          <w:sz w:val="28"/>
          <w:szCs w:val="28"/>
        </w:rPr>
        <w:t>- Участие в профессиональных конкурсах для подтверждения эффективности практики.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AB3" w:rsidRPr="004C45D8" w:rsidRDefault="00CF5AB3" w:rsidP="00C34C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538">
        <w:rPr>
          <w:rFonts w:ascii="Times New Roman" w:hAnsi="Times New Roman" w:cs="Times New Roman"/>
          <w:b/>
          <w:sz w:val="28"/>
          <w:szCs w:val="28"/>
        </w:rPr>
        <w:t>11. Благодарности</w:t>
      </w:r>
    </w:p>
    <w:p w:rsidR="00CF5AB3" w:rsidRPr="00C34CA9" w:rsidRDefault="00CF5AB3" w:rsidP="00B965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CA9">
        <w:rPr>
          <w:rFonts w:ascii="Times New Roman" w:hAnsi="Times New Roman" w:cs="Times New Roman"/>
          <w:sz w:val="28"/>
          <w:szCs w:val="28"/>
        </w:rPr>
        <w:t>Администрация и коллектив МБДОУ «Детский сад №46» благодарят всех родителей-участников пилотного года, специалистов детского сада, а также первых социальных партнёров (поликлиника №4, КЦ «Залесный», гимназия №189, КФУ) за поддержку и активное участие на этапе запуска проекта.</w:t>
      </w: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AB3" w:rsidRPr="00C34CA9" w:rsidRDefault="00CF5AB3" w:rsidP="00C34C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5E53" w:rsidRDefault="00B35E53" w:rsidP="00B35E53">
      <w:pPr>
        <w:pStyle w:val="a8"/>
        <w:shd w:val="clear" w:color="auto" w:fill="FFFFFF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28"/>
          <w:szCs w:val="28"/>
        </w:rPr>
        <w:t>Дата составления отчёта: май 2026 г. </w:t>
      </w:r>
    </w:p>
    <w:p w:rsidR="00B35E53" w:rsidRDefault="00B35E53" w:rsidP="00B35E53">
      <w:pPr>
        <w:pStyle w:val="a8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28"/>
          <w:szCs w:val="28"/>
        </w:rPr>
        <w:t>Ответственный: _____________ </w:t>
      </w:r>
      <w:r>
        <w:rPr>
          <w:b/>
          <w:bCs/>
          <w:color w:val="2C2D2E"/>
          <w:sz w:val="28"/>
          <w:szCs w:val="28"/>
        </w:rPr>
        <w:t>/ </w:t>
      </w:r>
      <w:r>
        <w:rPr>
          <w:color w:val="2C2D2E"/>
          <w:sz w:val="28"/>
          <w:szCs w:val="28"/>
        </w:rPr>
        <w:t>Нагуманова С.М. (старший воспитатель)</w:t>
      </w:r>
    </w:p>
    <w:p w:rsidR="00B35E53" w:rsidRDefault="00B35E53" w:rsidP="00B35E53">
      <w:pPr>
        <w:pStyle w:val="a8"/>
        <w:shd w:val="clear" w:color="auto" w:fill="FFFFFF"/>
        <w:ind w:left="360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28"/>
          <w:szCs w:val="28"/>
        </w:rPr>
        <w:t>                       </w:t>
      </w:r>
      <w:r>
        <w:rPr>
          <w:b/>
          <w:bCs/>
          <w:color w:val="2C2D2E"/>
          <w:sz w:val="28"/>
          <w:szCs w:val="28"/>
        </w:rPr>
        <w:t>_____________ / </w:t>
      </w:r>
      <w:r>
        <w:rPr>
          <w:color w:val="2C2D2E"/>
          <w:sz w:val="28"/>
          <w:szCs w:val="28"/>
        </w:rPr>
        <w:t>Ахметова Э.И. (педагог-психолог)</w:t>
      </w:r>
    </w:p>
    <w:p w:rsidR="00B35E53" w:rsidRDefault="00B35E53" w:rsidP="00B35E53">
      <w:pPr>
        <w:pStyle w:val="a8"/>
        <w:shd w:val="clear" w:color="auto" w:fill="FFFFFF"/>
        <w:ind w:left="360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28"/>
          <w:szCs w:val="28"/>
        </w:rPr>
        <w:t>                       _____________ / Садыкова Э.А. (учитель-дефектолог)</w:t>
      </w:r>
    </w:p>
    <w:p w:rsidR="008479D4" w:rsidRPr="00B35E53" w:rsidRDefault="008479D4" w:rsidP="00B35E5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479D4" w:rsidRPr="00B35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7B4"/>
    <w:rsid w:val="004C45D8"/>
    <w:rsid w:val="00662121"/>
    <w:rsid w:val="008479D4"/>
    <w:rsid w:val="00967975"/>
    <w:rsid w:val="00A94DD8"/>
    <w:rsid w:val="00B35E53"/>
    <w:rsid w:val="00B96538"/>
    <w:rsid w:val="00C34CA9"/>
    <w:rsid w:val="00CE5A2D"/>
    <w:rsid w:val="00CF5AB3"/>
    <w:rsid w:val="00F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C0E00"/>
  <w15:docId w15:val="{27D5E2BF-5F3F-4CFF-A156-9354EC191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62121"/>
    <w:pPr>
      <w:widowControl w:val="0"/>
      <w:autoSpaceDE w:val="0"/>
      <w:autoSpaceDN w:val="0"/>
      <w:spacing w:after="0" w:line="240" w:lineRule="auto"/>
      <w:ind w:left="18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6212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uiPriority w:val="99"/>
    <w:qFormat/>
    <w:rsid w:val="00662121"/>
    <w:pPr>
      <w:widowControl w:val="0"/>
      <w:autoSpaceDE w:val="0"/>
      <w:autoSpaceDN w:val="0"/>
      <w:spacing w:after="0" w:line="240" w:lineRule="auto"/>
      <w:ind w:left="182"/>
      <w:jc w:val="both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39"/>
    <w:rsid w:val="00662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99"/>
    <w:locked/>
    <w:rsid w:val="00662121"/>
    <w:rPr>
      <w:rFonts w:ascii="Times New Roman" w:eastAsia="Times New Roman" w:hAnsi="Times New Roman" w:cs="Times New Roman"/>
    </w:rPr>
  </w:style>
  <w:style w:type="paragraph" w:styleId="a8">
    <w:name w:val="Normal (Web)"/>
    <w:basedOn w:val="a"/>
    <w:uiPriority w:val="99"/>
    <w:semiHidden/>
    <w:unhideWhenUsed/>
    <w:rsid w:val="00B35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4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Mbdou</cp:lastModifiedBy>
  <cp:revision>2</cp:revision>
  <dcterms:created xsi:type="dcterms:W3CDTF">2026-06-02T08:26:00Z</dcterms:created>
  <dcterms:modified xsi:type="dcterms:W3CDTF">2026-06-02T08:26:00Z</dcterms:modified>
</cp:coreProperties>
</file>